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857" w:rsidRDefault="005A2857" w:rsidP="005A2857">
      <w:pPr>
        <w:rPr>
          <w:rFonts w:ascii="Times New Roman" w:hAnsi="Times New Roman" w:cs="Times New Roman"/>
          <w:b/>
          <w:sz w:val="24"/>
          <w:szCs w:val="24"/>
        </w:rPr>
      </w:pPr>
    </w:p>
    <w:p w:rsidR="00AE6F05" w:rsidRDefault="00AE6F05" w:rsidP="005A2857">
      <w:pPr>
        <w:rPr>
          <w:rFonts w:ascii="Times New Roman" w:hAnsi="Times New Roman" w:cs="Times New Roman"/>
          <w:b/>
          <w:sz w:val="24"/>
          <w:szCs w:val="24"/>
        </w:rPr>
      </w:pPr>
    </w:p>
    <w:p w:rsidR="00AE6F05" w:rsidRDefault="00AE6F05" w:rsidP="005A28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6645910" cy="3032423"/>
            <wp:effectExtent l="19050" t="0" r="254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032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F05" w:rsidRDefault="00AE6F05" w:rsidP="005A2857">
      <w:pPr>
        <w:rPr>
          <w:rFonts w:ascii="Times New Roman" w:hAnsi="Times New Roman" w:cs="Times New Roman"/>
          <w:b/>
          <w:sz w:val="24"/>
          <w:szCs w:val="24"/>
        </w:rPr>
      </w:pPr>
    </w:p>
    <w:p w:rsidR="00AC2F2A" w:rsidRPr="005A2857" w:rsidRDefault="00AC2F2A" w:rsidP="005A2857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5A2857">
        <w:rPr>
          <w:rFonts w:ascii="Times New Roman" w:hAnsi="Times New Roman" w:cs="Times New Roman"/>
          <w:b/>
          <w:color w:val="FF0000"/>
          <w:sz w:val="44"/>
          <w:szCs w:val="44"/>
        </w:rPr>
        <w:t>Polska w latach 1918-1939 – powtórzenie wiadomości.</w:t>
      </w:r>
    </w:p>
    <w:p w:rsidR="00010712" w:rsidRPr="005A2857" w:rsidRDefault="00AC2F2A" w:rsidP="005A2857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5A2857">
        <w:rPr>
          <w:rFonts w:ascii="Times New Roman" w:hAnsi="Times New Roman" w:cs="Times New Roman"/>
          <w:b/>
          <w:color w:val="FF0000"/>
          <w:sz w:val="44"/>
          <w:szCs w:val="44"/>
        </w:rPr>
        <w:t>Karty pracy</w:t>
      </w:r>
    </w:p>
    <w:p w:rsidR="00AC2F2A" w:rsidRPr="008D063E" w:rsidRDefault="008D063E" w:rsidP="008D063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D063E">
        <w:rPr>
          <w:rFonts w:ascii="Times New Roman" w:hAnsi="Times New Roman" w:cs="Times New Roman"/>
          <w:sz w:val="24"/>
          <w:szCs w:val="24"/>
        </w:rPr>
        <w:t>Przeczytaj zamieszczony poniżej tekst źródłowy i odpowiedz na pytania.</w:t>
      </w:r>
    </w:p>
    <w:p w:rsidR="008D063E" w:rsidRPr="008D063E" w:rsidRDefault="008D063E" w:rsidP="008D063E">
      <w:pPr>
        <w:pStyle w:val="Akapitzlis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D063E">
        <w:rPr>
          <w:rFonts w:ascii="Times New Roman" w:hAnsi="Times New Roman" w:cs="Times New Roman"/>
          <w:i/>
          <w:sz w:val="24"/>
          <w:szCs w:val="24"/>
        </w:rPr>
        <w:t>Rozdział I</w:t>
      </w:r>
    </w:p>
    <w:p w:rsidR="008D063E" w:rsidRPr="008D063E" w:rsidRDefault="008D063E" w:rsidP="008D063E">
      <w:pPr>
        <w:pStyle w:val="Akapitzlis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D063E">
        <w:rPr>
          <w:rFonts w:ascii="Times New Roman" w:hAnsi="Times New Roman" w:cs="Times New Roman"/>
          <w:i/>
          <w:sz w:val="24"/>
          <w:szCs w:val="24"/>
        </w:rPr>
        <w:t>Rzeczpospolita Polska</w:t>
      </w:r>
    </w:p>
    <w:p w:rsidR="008D063E" w:rsidRDefault="008D063E" w:rsidP="008D063E">
      <w:pPr>
        <w:pStyle w:val="Akapitzlist"/>
        <w:rPr>
          <w:rFonts w:ascii="Times New Roman" w:hAnsi="Times New Roman" w:cs="Times New Roman"/>
          <w:i/>
          <w:sz w:val="24"/>
          <w:szCs w:val="24"/>
        </w:rPr>
      </w:pPr>
      <w:r w:rsidRPr="008D063E">
        <w:rPr>
          <w:rFonts w:ascii="Times New Roman" w:hAnsi="Times New Roman" w:cs="Times New Roman"/>
          <w:i/>
          <w:sz w:val="24"/>
          <w:szCs w:val="24"/>
        </w:rPr>
        <w:t xml:space="preserve"> Art. l. </w:t>
      </w:r>
    </w:p>
    <w:p w:rsidR="008D063E" w:rsidRPr="008D063E" w:rsidRDefault="008D063E" w:rsidP="008D063E">
      <w:pPr>
        <w:pStyle w:val="Akapitzlist"/>
        <w:rPr>
          <w:rFonts w:ascii="Times New Roman" w:hAnsi="Times New Roman" w:cs="Times New Roman"/>
          <w:i/>
          <w:sz w:val="24"/>
          <w:szCs w:val="24"/>
        </w:rPr>
      </w:pPr>
      <w:r w:rsidRPr="008D063E">
        <w:rPr>
          <w:rFonts w:ascii="Times New Roman" w:hAnsi="Times New Roman" w:cs="Times New Roman"/>
          <w:i/>
          <w:sz w:val="24"/>
          <w:szCs w:val="24"/>
        </w:rPr>
        <w:t xml:space="preserve">1. Państwo Polskie jest wspólnym dobrem wszystkich obywateli. </w:t>
      </w:r>
    </w:p>
    <w:p w:rsidR="008D063E" w:rsidRPr="008D063E" w:rsidRDefault="008D063E" w:rsidP="008D063E">
      <w:pPr>
        <w:pStyle w:val="Akapitzlist"/>
        <w:rPr>
          <w:rFonts w:ascii="Times New Roman" w:hAnsi="Times New Roman" w:cs="Times New Roman"/>
          <w:i/>
          <w:sz w:val="24"/>
          <w:szCs w:val="24"/>
        </w:rPr>
      </w:pPr>
      <w:r w:rsidRPr="008D063E">
        <w:rPr>
          <w:rFonts w:ascii="Times New Roman" w:hAnsi="Times New Roman" w:cs="Times New Roman"/>
          <w:i/>
          <w:sz w:val="24"/>
          <w:szCs w:val="24"/>
        </w:rPr>
        <w:t xml:space="preserve">2. Wskrzeszone walką i ofiarą najlepszych swoich synów ma być przekazywane w spadku dziejowym z pokolenia na pokolenie. </w:t>
      </w:r>
    </w:p>
    <w:p w:rsidR="008D063E" w:rsidRPr="008D063E" w:rsidRDefault="008D063E" w:rsidP="008D063E">
      <w:pPr>
        <w:pStyle w:val="Akapitzlist"/>
        <w:rPr>
          <w:rFonts w:ascii="Times New Roman" w:hAnsi="Times New Roman" w:cs="Times New Roman"/>
          <w:i/>
          <w:sz w:val="24"/>
          <w:szCs w:val="24"/>
        </w:rPr>
      </w:pPr>
      <w:r w:rsidRPr="008D063E">
        <w:rPr>
          <w:rFonts w:ascii="Times New Roman" w:hAnsi="Times New Roman" w:cs="Times New Roman"/>
          <w:i/>
          <w:sz w:val="24"/>
          <w:szCs w:val="24"/>
        </w:rPr>
        <w:t xml:space="preserve">3. Każde pokolenie obowiązane jest wysiłkiem własnym wzmóc siłę i powagę Państwa. </w:t>
      </w:r>
    </w:p>
    <w:p w:rsidR="008D063E" w:rsidRPr="008D063E" w:rsidRDefault="008D063E" w:rsidP="008D063E">
      <w:pPr>
        <w:pStyle w:val="Akapitzlist"/>
        <w:rPr>
          <w:rFonts w:ascii="Times New Roman" w:hAnsi="Times New Roman" w:cs="Times New Roman"/>
          <w:i/>
          <w:sz w:val="24"/>
          <w:szCs w:val="24"/>
        </w:rPr>
      </w:pPr>
      <w:r w:rsidRPr="008D063E">
        <w:rPr>
          <w:rFonts w:ascii="Times New Roman" w:hAnsi="Times New Roman" w:cs="Times New Roman"/>
          <w:i/>
          <w:sz w:val="24"/>
          <w:szCs w:val="24"/>
        </w:rPr>
        <w:t xml:space="preserve">4. Za spełnienie tego obowiązku odpowiada przed potomnością swoim honorem i swoim imieniem. </w:t>
      </w:r>
    </w:p>
    <w:p w:rsidR="008D063E" w:rsidRDefault="008D063E" w:rsidP="008D063E">
      <w:pPr>
        <w:pStyle w:val="Akapitzlist"/>
        <w:rPr>
          <w:rFonts w:ascii="Times New Roman" w:hAnsi="Times New Roman" w:cs="Times New Roman"/>
          <w:i/>
          <w:sz w:val="24"/>
          <w:szCs w:val="24"/>
        </w:rPr>
      </w:pPr>
      <w:r w:rsidRPr="008D063E">
        <w:rPr>
          <w:rFonts w:ascii="Times New Roman" w:hAnsi="Times New Roman" w:cs="Times New Roman"/>
          <w:i/>
          <w:sz w:val="24"/>
          <w:szCs w:val="24"/>
        </w:rPr>
        <w:t xml:space="preserve">Art. 2. </w:t>
      </w:r>
    </w:p>
    <w:p w:rsidR="008D063E" w:rsidRDefault="008D063E" w:rsidP="008D063E">
      <w:pPr>
        <w:pStyle w:val="Akapitzlist"/>
        <w:rPr>
          <w:rFonts w:ascii="Times New Roman" w:hAnsi="Times New Roman" w:cs="Times New Roman"/>
          <w:i/>
          <w:sz w:val="24"/>
          <w:szCs w:val="24"/>
        </w:rPr>
      </w:pPr>
      <w:r w:rsidRPr="008D063E">
        <w:rPr>
          <w:rFonts w:ascii="Times New Roman" w:hAnsi="Times New Roman" w:cs="Times New Roman"/>
          <w:i/>
          <w:sz w:val="24"/>
          <w:szCs w:val="24"/>
        </w:rPr>
        <w:t xml:space="preserve">1. Na czele państwa stoi Prezydent Rzeczypospolitej. </w:t>
      </w:r>
    </w:p>
    <w:p w:rsidR="008D063E" w:rsidRPr="008D063E" w:rsidRDefault="008D063E" w:rsidP="008D063E">
      <w:pPr>
        <w:pStyle w:val="Akapitzlist"/>
        <w:rPr>
          <w:rFonts w:ascii="Times New Roman" w:hAnsi="Times New Roman" w:cs="Times New Roman"/>
          <w:i/>
          <w:sz w:val="24"/>
          <w:szCs w:val="24"/>
        </w:rPr>
      </w:pPr>
      <w:r w:rsidRPr="008D063E">
        <w:rPr>
          <w:rFonts w:ascii="Times New Roman" w:hAnsi="Times New Roman" w:cs="Times New Roman"/>
          <w:i/>
          <w:sz w:val="24"/>
          <w:szCs w:val="24"/>
        </w:rPr>
        <w:t xml:space="preserve">2. Na nim spoczywa odpowiedzialność wobec Boga i historii za losy Państwa. </w:t>
      </w:r>
    </w:p>
    <w:p w:rsidR="008D063E" w:rsidRPr="008D063E" w:rsidRDefault="008D063E" w:rsidP="008D063E">
      <w:pPr>
        <w:pStyle w:val="Akapitzlist"/>
        <w:rPr>
          <w:rFonts w:ascii="Times New Roman" w:hAnsi="Times New Roman" w:cs="Times New Roman"/>
          <w:i/>
          <w:sz w:val="24"/>
          <w:szCs w:val="24"/>
        </w:rPr>
      </w:pPr>
      <w:r w:rsidRPr="008D063E">
        <w:rPr>
          <w:rFonts w:ascii="Times New Roman" w:hAnsi="Times New Roman" w:cs="Times New Roman"/>
          <w:i/>
          <w:sz w:val="24"/>
          <w:szCs w:val="24"/>
        </w:rPr>
        <w:t>3. Jego obowiązkiem jest troska o dobro Państwa, gotowość obronną i stanowisko wśród narodów świata.</w:t>
      </w:r>
    </w:p>
    <w:p w:rsidR="008D063E" w:rsidRPr="008D063E" w:rsidRDefault="008D063E" w:rsidP="008D063E">
      <w:pPr>
        <w:pStyle w:val="Akapitzlist"/>
        <w:rPr>
          <w:rFonts w:ascii="Times New Roman" w:hAnsi="Times New Roman" w:cs="Times New Roman"/>
          <w:i/>
          <w:sz w:val="24"/>
          <w:szCs w:val="24"/>
        </w:rPr>
      </w:pPr>
      <w:r w:rsidRPr="008D063E">
        <w:rPr>
          <w:rFonts w:ascii="Times New Roman" w:hAnsi="Times New Roman" w:cs="Times New Roman"/>
          <w:i/>
          <w:sz w:val="24"/>
          <w:szCs w:val="24"/>
        </w:rPr>
        <w:t xml:space="preserve"> 4. W Jego osobie skupia się jednolita i niepodzielna władza państwowa. </w:t>
      </w:r>
    </w:p>
    <w:p w:rsidR="008D063E" w:rsidRDefault="008D063E" w:rsidP="008D063E">
      <w:pPr>
        <w:pStyle w:val="Akapitzlist"/>
        <w:rPr>
          <w:rFonts w:ascii="Times New Roman" w:hAnsi="Times New Roman" w:cs="Times New Roman"/>
          <w:i/>
          <w:sz w:val="24"/>
          <w:szCs w:val="24"/>
        </w:rPr>
      </w:pPr>
      <w:r w:rsidRPr="008D063E">
        <w:rPr>
          <w:rFonts w:ascii="Times New Roman" w:hAnsi="Times New Roman" w:cs="Times New Roman"/>
          <w:i/>
          <w:sz w:val="24"/>
          <w:szCs w:val="24"/>
        </w:rPr>
        <w:t>Art.3.</w:t>
      </w:r>
    </w:p>
    <w:p w:rsidR="008D063E" w:rsidRPr="008D063E" w:rsidRDefault="008D063E" w:rsidP="008D063E">
      <w:pPr>
        <w:pStyle w:val="Akapitzlist"/>
        <w:rPr>
          <w:rFonts w:ascii="Times New Roman" w:hAnsi="Times New Roman" w:cs="Times New Roman"/>
          <w:i/>
          <w:sz w:val="24"/>
          <w:szCs w:val="24"/>
        </w:rPr>
      </w:pPr>
      <w:r w:rsidRPr="008D063E">
        <w:rPr>
          <w:rFonts w:ascii="Times New Roman" w:hAnsi="Times New Roman" w:cs="Times New Roman"/>
          <w:i/>
          <w:sz w:val="24"/>
          <w:szCs w:val="24"/>
        </w:rPr>
        <w:t xml:space="preserve"> 1. Organami Państwa, pozostającymi pod zwierzchnictwem Prezydenta Rzeczypospolitej są: Rząd, Sejm, Senat, Siły Zbrojne, Sądy, Kontrola Państwowa. </w:t>
      </w:r>
    </w:p>
    <w:p w:rsidR="008D063E" w:rsidRPr="008D063E" w:rsidRDefault="008D063E" w:rsidP="008D063E">
      <w:pPr>
        <w:pStyle w:val="Akapitzlist"/>
        <w:rPr>
          <w:rFonts w:ascii="Times New Roman" w:hAnsi="Times New Roman" w:cs="Times New Roman"/>
          <w:i/>
          <w:sz w:val="24"/>
          <w:szCs w:val="24"/>
        </w:rPr>
      </w:pPr>
      <w:r w:rsidRPr="008D063E">
        <w:rPr>
          <w:rFonts w:ascii="Times New Roman" w:hAnsi="Times New Roman" w:cs="Times New Roman"/>
          <w:i/>
          <w:sz w:val="24"/>
          <w:szCs w:val="24"/>
        </w:rPr>
        <w:t xml:space="preserve">2. Ich zadaniem naczelnym jest służenie Rzeczypospolitej. </w:t>
      </w:r>
    </w:p>
    <w:p w:rsidR="008D063E" w:rsidRPr="008D063E" w:rsidRDefault="008D063E" w:rsidP="008D063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D063E" w:rsidRPr="008D063E" w:rsidRDefault="006532AD" w:rsidP="008D063E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D063E" w:rsidRPr="008D063E">
        <w:rPr>
          <w:rFonts w:ascii="Times New Roman" w:hAnsi="Times New Roman" w:cs="Times New Roman"/>
          <w:sz w:val="24"/>
          <w:szCs w:val="24"/>
        </w:rPr>
        <w:t xml:space="preserve">. Podaj datę uchwalenia i nazwę dokumentu. </w:t>
      </w:r>
      <w:r w:rsidR="008D06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7D10F6">
        <w:rPr>
          <w:rFonts w:ascii="Times New Roman" w:hAnsi="Times New Roman" w:cs="Times New Roman"/>
          <w:sz w:val="24"/>
          <w:szCs w:val="24"/>
        </w:rPr>
        <w:t>………………</w:t>
      </w:r>
    </w:p>
    <w:p w:rsidR="008D063E" w:rsidRPr="008D063E" w:rsidRDefault="006532AD" w:rsidP="008D063E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</w:t>
      </w:r>
      <w:r w:rsidR="008D063E" w:rsidRPr="008D063E">
        <w:rPr>
          <w:rFonts w:ascii="Times New Roman" w:hAnsi="Times New Roman" w:cs="Times New Roman"/>
          <w:sz w:val="24"/>
          <w:szCs w:val="24"/>
        </w:rPr>
        <w:t xml:space="preserve">. Określ strukturę naczelnych władz państwowych. </w:t>
      </w:r>
      <w:r w:rsidR="008D06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7D10F6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5A2857" w:rsidRPr="007D10F6" w:rsidRDefault="006532AD" w:rsidP="007D10F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8D063E" w:rsidRPr="008D063E">
        <w:rPr>
          <w:rFonts w:ascii="Times New Roman" w:hAnsi="Times New Roman" w:cs="Times New Roman"/>
          <w:sz w:val="24"/>
          <w:szCs w:val="24"/>
        </w:rPr>
        <w:t xml:space="preserve">. </w:t>
      </w:r>
      <w:r w:rsidR="007D10F6">
        <w:rPr>
          <w:rFonts w:ascii="Times New Roman" w:hAnsi="Times New Roman" w:cs="Times New Roman"/>
          <w:sz w:val="24"/>
          <w:szCs w:val="24"/>
        </w:rPr>
        <w:t>Napisz j</w:t>
      </w:r>
      <w:r w:rsidR="008D063E" w:rsidRPr="008D063E">
        <w:rPr>
          <w:rFonts w:ascii="Times New Roman" w:hAnsi="Times New Roman" w:cs="Times New Roman"/>
          <w:sz w:val="24"/>
          <w:szCs w:val="24"/>
        </w:rPr>
        <w:t>akie by</w:t>
      </w:r>
      <w:r w:rsidR="007D10F6">
        <w:rPr>
          <w:rFonts w:ascii="Times New Roman" w:hAnsi="Times New Roman" w:cs="Times New Roman"/>
          <w:sz w:val="24"/>
          <w:szCs w:val="24"/>
        </w:rPr>
        <w:t xml:space="preserve">ły prawa i obowiązki Prezydenta </w:t>
      </w:r>
      <w:r w:rsidR="008D063E" w:rsidRPr="008D063E">
        <w:rPr>
          <w:rFonts w:ascii="Times New Roman" w:hAnsi="Times New Roman" w:cs="Times New Roman"/>
          <w:sz w:val="24"/>
          <w:szCs w:val="24"/>
        </w:rPr>
        <w:t>Rzeczypospolitej?</w:t>
      </w:r>
      <w:r w:rsidR="008D06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A28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32AD" w:rsidRDefault="006532AD" w:rsidP="006532A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podanych poniżej biografii dopisz odpowiednią postać.</w:t>
      </w:r>
    </w:p>
    <w:tbl>
      <w:tblPr>
        <w:tblStyle w:val="Tabela-Siatka"/>
        <w:tblW w:w="0" w:type="auto"/>
        <w:tblInd w:w="720" w:type="dxa"/>
        <w:tblLook w:val="04A0"/>
      </w:tblPr>
      <w:tblGrid>
        <w:gridCol w:w="4357"/>
        <w:gridCol w:w="4211"/>
      </w:tblGrid>
      <w:tr w:rsidR="006532AD" w:rsidTr="00213543">
        <w:tc>
          <w:tcPr>
            <w:tcW w:w="4357" w:type="dxa"/>
          </w:tcPr>
          <w:p w:rsidR="006532AD" w:rsidRDefault="006532AD" w:rsidP="006532A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Polityk, oficer Legionów, generał, marszałek Polski, Generalny Inspektor Sił Zbrojnych, Wódz Naczelny armii polskiej w czasie kampanii wrześniowej, internowany w Rumunii. Zmarł w 1941 r. w niewyjaśnionych okolicznościach. </w:t>
            </w:r>
          </w:p>
        </w:tc>
        <w:tc>
          <w:tcPr>
            <w:tcW w:w="4211" w:type="dxa"/>
          </w:tcPr>
          <w:p w:rsidR="006532AD" w:rsidRDefault="006532AD" w:rsidP="006532A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2AD" w:rsidTr="00213543">
        <w:tc>
          <w:tcPr>
            <w:tcW w:w="4357" w:type="dxa"/>
          </w:tcPr>
          <w:p w:rsidR="006532AD" w:rsidRDefault="006532AD" w:rsidP="006532A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Prezydent Polski w latach 1926-1939, słynny chemik. </w:t>
            </w:r>
          </w:p>
        </w:tc>
        <w:tc>
          <w:tcPr>
            <w:tcW w:w="4211" w:type="dxa"/>
          </w:tcPr>
          <w:p w:rsidR="006532AD" w:rsidRDefault="006532AD" w:rsidP="006532A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2AD" w:rsidTr="00213543">
        <w:tc>
          <w:tcPr>
            <w:tcW w:w="4357" w:type="dxa"/>
          </w:tcPr>
          <w:p w:rsidR="006532AD" w:rsidRDefault="006532AD" w:rsidP="006532A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Minister spraw zagranicznych Polski w latach 1932-1939.</w:t>
            </w:r>
          </w:p>
        </w:tc>
        <w:tc>
          <w:tcPr>
            <w:tcW w:w="4211" w:type="dxa"/>
          </w:tcPr>
          <w:p w:rsidR="006532AD" w:rsidRDefault="006532AD" w:rsidP="006532A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2AD" w:rsidTr="00213543">
        <w:tc>
          <w:tcPr>
            <w:tcW w:w="4357" w:type="dxa"/>
          </w:tcPr>
          <w:p w:rsidR="006532AD" w:rsidRDefault="006532AD" w:rsidP="006532A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Profesor matematyki, premier Polski </w:t>
            </w:r>
            <w:r w:rsidR="00213543">
              <w:rPr>
                <w:rFonts w:ascii="Times New Roman" w:hAnsi="Times New Roman" w:cs="Times New Roman"/>
                <w:sz w:val="24"/>
                <w:szCs w:val="24"/>
              </w:rPr>
              <w:t xml:space="preserve">od 15 maja 1926 r. </w:t>
            </w:r>
          </w:p>
        </w:tc>
        <w:tc>
          <w:tcPr>
            <w:tcW w:w="4211" w:type="dxa"/>
          </w:tcPr>
          <w:p w:rsidR="006532AD" w:rsidRDefault="006532AD" w:rsidP="006532A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9FC" w:rsidTr="00213543">
        <w:tc>
          <w:tcPr>
            <w:tcW w:w="4357" w:type="dxa"/>
          </w:tcPr>
          <w:p w:rsidR="002739FC" w:rsidRDefault="002739FC" w:rsidP="006532A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Aktor, scenarzysta, producent filmowy, piosenkarz, tancerz. Do jego utworów należała m.in. piosenka </w:t>
            </w:r>
            <w:r w:rsidRPr="002739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Już taki jestem zimny drań, </w:t>
            </w:r>
            <w:r w:rsidRPr="002739FC">
              <w:rPr>
                <w:rFonts w:ascii="Times New Roman" w:hAnsi="Times New Roman" w:cs="Times New Roman"/>
                <w:sz w:val="24"/>
                <w:szCs w:val="24"/>
              </w:rPr>
              <w:t>czy</w:t>
            </w:r>
            <w:r w:rsidRPr="002739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Umówiłem się z nią na dziewiątą.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1" w:type="dxa"/>
          </w:tcPr>
          <w:p w:rsidR="002739FC" w:rsidRDefault="002739FC" w:rsidP="006532A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3543" w:rsidRPr="00213543" w:rsidRDefault="00213543" w:rsidP="0021354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13543">
        <w:rPr>
          <w:rFonts w:ascii="Times New Roman" w:hAnsi="Times New Roman" w:cs="Times New Roman"/>
          <w:sz w:val="24"/>
          <w:szCs w:val="24"/>
        </w:rPr>
        <w:t>Do podanych poniżej wydarzeń dopisz daty</w:t>
      </w:r>
    </w:p>
    <w:p w:rsidR="00213543" w:rsidRDefault="00213543" w:rsidP="0021354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Przewrót majowy ……………………………………</w:t>
      </w:r>
    </w:p>
    <w:p w:rsidR="00213543" w:rsidRDefault="00213543" w:rsidP="0021354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Śmierć Józefa Piłsudskiego …………………………</w:t>
      </w:r>
    </w:p>
    <w:p w:rsidR="00213543" w:rsidRDefault="00213543" w:rsidP="0021354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Pakt o nieagresji między Polską a ZSRR …………………</w:t>
      </w:r>
    </w:p>
    <w:p w:rsidR="00213543" w:rsidRDefault="00213543" w:rsidP="0021354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Pakt o niestosowaniu przemocy podpisany między Polską a Niemcami ………………</w:t>
      </w:r>
    </w:p>
    <w:p w:rsidR="006532AD" w:rsidRDefault="00213543" w:rsidP="0021354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Wskaż trzy argumenty świadczące o tym, że Polska pod rządami sanacji była państwem autorytarnym.</w:t>
      </w:r>
    </w:p>
    <w:p w:rsidR="00213543" w:rsidRDefault="00213543" w:rsidP="0021354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(*</w:t>
      </w:r>
      <w:r w:rsidRPr="00213543">
        <w:rPr>
          <w:rFonts w:ascii="Times New Roman" w:hAnsi="Times New Roman" w:cs="Times New Roman"/>
          <w:i/>
          <w:sz w:val="24"/>
          <w:szCs w:val="24"/>
        </w:rPr>
        <w:t xml:space="preserve">Sanacja 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213543">
        <w:rPr>
          <w:rFonts w:ascii="Times New Roman" w:hAnsi="Times New Roman" w:cs="Times New Roman"/>
          <w:i/>
          <w:sz w:val="24"/>
          <w:szCs w:val="24"/>
        </w:rPr>
        <w:t xml:space="preserve"> uzdrowienie</w:t>
      </w:r>
      <w:r>
        <w:rPr>
          <w:rFonts w:ascii="Times New Roman" w:hAnsi="Times New Roman" w:cs="Times New Roman"/>
          <w:i/>
          <w:sz w:val="24"/>
          <w:szCs w:val="24"/>
        </w:rPr>
        <w:t>, tym mianem określano rządy Piłsudskiego i jego ekipy politycznej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13543" w:rsidRDefault="00213543" w:rsidP="0021354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977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213543" w:rsidRDefault="00213543" w:rsidP="0021354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Wyjaśnij na czym miała polegać polityka równowagi i balansu politycznego, zwana również polityką nowego kursu. Podaj autora tej koncepcji. </w:t>
      </w:r>
    </w:p>
    <w:p w:rsidR="00213543" w:rsidRDefault="00213543" w:rsidP="0021354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A2857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213543" w:rsidRDefault="002739FC" w:rsidP="0021354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 roszczenia Niemiec wobec Polski u progu wybuchu II wojny światowej.</w:t>
      </w:r>
    </w:p>
    <w:p w:rsidR="002739FC" w:rsidRDefault="002739FC" w:rsidP="002739FC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A2857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2739FC" w:rsidRDefault="002739FC" w:rsidP="002739FC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5A2857">
        <w:rPr>
          <w:rFonts w:ascii="Times New Roman" w:hAnsi="Times New Roman" w:cs="Times New Roman"/>
          <w:sz w:val="24"/>
          <w:szCs w:val="24"/>
        </w:rPr>
        <w:t>……………..</w:t>
      </w:r>
    </w:p>
    <w:p w:rsidR="002739FC" w:rsidRDefault="002739FC" w:rsidP="002739F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Podaj rok oraz dokonaj charakterystyki reformy szkolnictwa</w:t>
      </w:r>
      <w:r w:rsidR="00D97706">
        <w:rPr>
          <w:rFonts w:ascii="Times New Roman" w:hAnsi="Times New Roman" w:cs="Times New Roman"/>
          <w:sz w:val="24"/>
          <w:szCs w:val="24"/>
        </w:rPr>
        <w:t xml:space="preserve"> autorstwa </w:t>
      </w:r>
      <w:r>
        <w:rPr>
          <w:rFonts w:ascii="Times New Roman" w:hAnsi="Times New Roman" w:cs="Times New Roman"/>
          <w:sz w:val="24"/>
          <w:szCs w:val="24"/>
        </w:rPr>
        <w:t xml:space="preserve"> Janusza Jędrzejewicza.</w:t>
      </w:r>
    </w:p>
    <w:p w:rsidR="002739FC" w:rsidRDefault="002739FC" w:rsidP="002739FC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977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D97706" w:rsidRDefault="00D97706" w:rsidP="002739F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97706" w:rsidRDefault="00D97706" w:rsidP="002739F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739FC" w:rsidRPr="002739FC" w:rsidRDefault="002739FC" w:rsidP="002739F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podanych poniżej twórców dopasuj dzieło: </w:t>
      </w:r>
      <w:r w:rsidRPr="002739FC">
        <w:rPr>
          <w:rFonts w:ascii="Times New Roman" w:hAnsi="Times New Roman" w:cs="Times New Roman"/>
          <w:i/>
          <w:sz w:val="24"/>
          <w:szCs w:val="24"/>
        </w:rPr>
        <w:t>Chłopi, Przedwiośnie, Znachor, Noce i dnie, Trędowata.</w:t>
      </w:r>
    </w:p>
    <w:tbl>
      <w:tblPr>
        <w:tblStyle w:val="Tabela-Siatka"/>
        <w:tblW w:w="0" w:type="auto"/>
        <w:tblInd w:w="720" w:type="dxa"/>
        <w:tblLook w:val="04A0"/>
      </w:tblPr>
      <w:tblGrid>
        <w:gridCol w:w="4606"/>
        <w:gridCol w:w="4606"/>
      </w:tblGrid>
      <w:tr w:rsidR="002739FC" w:rsidTr="002739FC">
        <w:tc>
          <w:tcPr>
            <w:tcW w:w="4606" w:type="dxa"/>
          </w:tcPr>
          <w:p w:rsidR="002739FC" w:rsidRDefault="002739FC" w:rsidP="002739F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Władysław Stanisław Reymont</w:t>
            </w:r>
          </w:p>
        </w:tc>
        <w:tc>
          <w:tcPr>
            <w:tcW w:w="4606" w:type="dxa"/>
          </w:tcPr>
          <w:p w:rsidR="002739FC" w:rsidRDefault="002739FC" w:rsidP="002739F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9FC" w:rsidTr="002739FC">
        <w:tc>
          <w:tcPr>
            <w:tcW w:w="4606" w:type="dxa"/>
          </w:tcPr>
          <w:p w:rsidR="002739FC" w:rsidRDefault="002739FC" w:rsidP="002739F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Tadeusz Dołęga-Mostowicz</w:t>
            </w:r>
          </w:p>
        </w:tc>
        <w:tc>
          <w:tcPr>
            <w:tcW w:w="4606" w:type="dxa"/>
          </w:tcPr>
          <w:p w:rsidR="002739FC" w:rsidRDefault="002739FC" w:rsidP="002739F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9FC" w:rsidTr="002739FC">
        <w:tc>
          <w:tcPr>
            <w:tcW w:w="4606" w:type="dxa"/>
          </w:tcPr>
          <w:p w:rsidR="002739FC" w:rsidRDefault="002739FC" w:rsidP="002739F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Helena Mniszkówna</w:t>
            </w:r>
          </w:p>
        </w:tc>
        <w:tc>
          <w:tcPr>
            <w:tcW w:w="4606" w:type="dxa"/>
          </w:tcPr>
          <w:p w:rsidR="002739FC" w:rsidRDefault="002739FC" w:rsidP="002739F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9FC" w:rsidTr="002739FC">
        <w:tc>
          <w:tcPr>
            <w:tcW w:w="4606" w:type="dxa"/>
          </w:tcPr>
          <w:p w:rsidR="002739FC" w:rsidRDefault="002739FC" w:rsidP="002739F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Stefan Żeromski </w:t>
            </w:r>
          </w:p>
        </w:tc>
        <w:tc>
          <w:tcPr>
            <w:tcW w:w="4606" w:type="dxa"/>
          </w:tcPr>
          <w:p w:rsidR="002739FC" w:rsidRDefault="002739FC" w:rsidP="002739F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39FC" w:rsidRDefault="00D97706" w:rsidP="002739F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 reformy Władysław Grabskiego.</w:t>
      </w:r>
    </w:p>
    <w:p w:rsidR="00D97706" w:rsidRDefault="00D97706" w:rsidP="00D9770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A28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:rsidR="005A2857" w:rsidRDefault="005A2857" w:rsidP="00D9770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D10F6" w:rsidRDefault="007D10F6" w:rsidP="00D9770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D10F6" w:rsidRDefault="007D10F6" w:rsidP="00D9770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A2857" w:rsidRDefault="005A2857" w:rsidP="00D9770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97706" w:rsidRDefault="00D97706" w:rsidP="00D9770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Ułóż wydarzenia w kolejności chronologicznej</w:t>
      </w:r>
    </w:p>
    <w:tbl>
      <w:tblPr>
        <w:tblStyle w:val="Tabela-Siatka"/>
        <w:tblW w:w="0" w:type="auto"/>
        <w:tblInd w:w="720" w:type="dxa"/>
        <w:tblLook w:val="04A0"/>
      </w:tblPr>
      <w:tblGrid>
        <w:gridCol w:w="4325"/>
        <w:gridCol w:w="4243"/>
      </w:tblGrid>
      <w:tr w:rsidR="00D97706" w:rsidTr="005A2857">
        <w:tc>
          <w:tcPr>
            <w:tcW w:w="4325" w:type="dxa"/>
          </w:tcPr>
          <w:p w:rsidR="00D97706" w:rsidRDefault="00D97706" w:rsidP="00D9770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Wojna celna z Niemcami </w:t>
            </w:r>
          </w:p>
        </w:tc>
        <w:tc>
          <w:tcPr>
            <w:tcW w:w="4243" w:type="dxa"/>
          </w:tcPr>
          <w:p w:rsidR="00D97706" w:rsidRDefault="00D97706" w:rsidP="00D9770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706" w:rsidTr="005A2857">
        <w:tc>
          <w:tcPr>
            <w:tcW w:w="4325" w:type="dxa"/>
          </w:tcPr>
          <w:p w:rsidR="00D97706" w:rsidRDefault="009D4760" w:rsidP="00D9770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Początki budowy portu w Gdyni</w:t>
            </w:r>
          </w:p>
        </w:tc>
        <w:tc>
          <w:tcPr>
            <w:tcW w:w="4243" w:type="dxa"/>
          </w:tcPr>
          <w:p w:rsidR="00D97706" w:rsidRDefault="00D97706" w:rsidP="00D9770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706" w:rsidTr="005A2857">
        <w:tc>
          <w:tcPr>
            <w:tcW w:w="4325" w:type="dxa"/>
          </w:tcPr>
          <w:p w:rsidR="00D97706" w:rsidRDefault="009D4760" w:rsidP="00D9770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Zajęcie Zaolzia przez Polskę</w:t>
            </w:r>
          </w:p>
        </w:tc>
        <w:tc>
          <w:tcPr>
            <w:tcW w:w="4243" w:type="dxa"/>
          </w:tcPr>
          <w:p w:rsidR="00D97706" w:rsidRDefault="00D97706" w:rsidP="00D9770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7706" w:rsidRPr="005A2857" w:rsidRDefault="00D97706" w:rsidP="005A2857">
      <w:pPr>
        <w:rPr>
          <w:rFonts w:ascii="Times New Roman" w:hAnsi="Times New Roman" w:cs="Times New Roman"/>
          <w:sz w:val="24"/>
          <w:szCs w:val="24"/>
        </w:rPr>
      </w:pPr>
    </w:p>
    <w:p w:rsidR="009D4760" w:rsidRDefault="009D4760" w:rsidP="009D476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Wyjaśnij pojęcia:</w:t>
      </w:r>
    </w:p>
    <w:p w:rsidR="009D4760" w:rsidRDefault="009D4760" w:rsidP="009D476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Ceny dumpingowe …………………………………………………………………………………………………………</w:t>
      </w:r>
    </w:p>
    <w:p w:rsidR="009D4760" w:rsidRDefault="009D4760" w:rsidP="009D476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Etatyzm …………………………………………………………………………………………………………</w:t>
      </w:r>
    </w:p>
    <w:p w:rsidR="009D4760" w:rsidRDefault="009D4760" w:rsidP="009D476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Deflacja …………………………………………………………………………………………………………………………………………………………………………………</w:t>
      </w:r>
      <w:r w:rsidR="00AE6F05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9D4760" w:rsidRDefault="009D4760" w:rsidP="009D476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Antysemityzm ……………………………………………………………………………………………………………………………………………………………………………………</w:t>
      </w:r>
      <w:r w:rsidR="00AE6F05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D4760" w:rsidRDefault="009D4760" w:rsidP="009D476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E6F05" w:rsidRDefault="00AE6F05" w:rsidP="009D476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E6F05" w:rsidRDefault="00AE6F05" w:rsidP="009D476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E6F05" w:rsidRDefault="00AE6F05" w:rsidP="009D476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E6F05" w:rsidRDefault="00AE6F05" w:rsidP="009D476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E6F05" w:rsidRDefault="00AE6F05" w:rsidP="009D476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E6F05" w:rsidRDefault="00AE6F05" w:rsidP="009D476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E6F05" w:rsidRDefault="00AE6F05" w:rsidP="009D476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E6F05" w:rsidRDefault="00AE6F05" w:rsidP="009D476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E6F05" w:rsidRDefault="00AE6F05" w:rsidP="009D476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E6F05" w:rsidRDefault="00AE6F05" w:rsidP="009D476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E6F05" w:rsidRDefault="00AE6F05" w:rsidP="009D476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D4760" w:rsidRPr="009D4760" w:rsidRDefault="009D4760" w:rsidP="009D476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wykresu i wiedzy </w:t>
      </w:r>
      <w:proofErr w:type="spellStart"/>
      <w:r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odpowiedz na pytania.</w:t>
      </w:r>
    </w:p>
    <w:p w:rsidR="00D97706" w:rsidRPr="006532AD" w:rsidRDefault="009D4760" w:rsidP="00D9770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D4760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3781425" cy="2686050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470" cy="2685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2AD" w:rsidRDefault="009D4760" w:rsidP="009D476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Scharakteryzuj strukturę narodowościową II RP.</w:t>
      </w:r>
    </w:p>
    <w:p w:rsidR="009D4760" w:rsidRDefault="009D4760" w:rsidP="009D476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F0A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5A28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AF0AB9" w:rsidRDefault="00AF0AB9" w:rsidP="00AF0AB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Opisz konflikty polsko-ukraińskie w 20 – leciu międzywojennym. </w:t>
      </w:r>
    </w:p>
    <w:p w:rsidR="00AF0AB9" w:rsidRPr="006532AD" w:rsidRDefault="00AF0AB9" w:rsidP="00AF0AB9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A28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sectPr w:rsidR="00AF0AB9" w:rsidRPr="006532AD" w:rsidSect="005A28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C0A" w:rsidRDefault="006D4C0A" w:rsidP="008D063E">
      <w:pPr>
        <w:spacing w:after="0" w:line="240" w:lineRule="auto"/>
      </w:pPr>
      <w:r>
        <w:separator/>
      </w:r>
    </w:p>
  </w:endnote>
  <w:endnote w:type="continuationSeparator" w:id="0">
    <w:p w:rsidR="006D4C0A" w:rsidRDefault="006D4C0A" w:rsidP="008D0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C0A" w:rsidRDefault="006D4C0A" w:rsidP="008D063E">
      <w:pPr>
        <w:spacing w:after="0" w:line="240" w:lineRule="auto"/>
      </w:pPr>
      <w:r>
        <w:separator/>
      </w:r>
    </w:p>
  </w:footnote>
  <w:footnote w:type="continuationSeparator" w:id="0">
    <w:p w:rsidR="006D4C0A" w:rsidRDefault="006D4C0A" w:rsidP="008D0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392F"/>
    <w:multiLevelType w:val="hybridMultilevel"/>
    <w:tmpl w:val="3CE6A9CC"/>
    <w:lvl w:ilvl="0" w:tplc="65803D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724C7E"/>
    <w:multiLevelType w:val="hybridMultilevel"/>
    <w:tmpl w:val="07FA5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655B0"/>
    <w:multiLevelType w:val="hybridMultilevel"/>
    <w:tmpl w:val="06CC1EC8"/>
    <w:lvl w:ilvl="0" w:tplc="3BC20F2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F046CF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DA4805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B1A169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6F265E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CD69B2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2FE07C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B1C492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980DF7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58AF7E06"/>
    <w:multiLevelType w:val="hybridMultilevel"/>
    <w:tmpl w:val="C2EED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C2F2A"/>
    <w:rsid w:val="00010712"/>
    <w:rsid w:val="000B34AD"/>
    <w:rsid w:val="00213543"/>
    <w:rsid w:val="002739FC"/>
    <w:rsid w:val="003535D4"/>
    <w:rsid w:val="005A2857"/>
    <w:rsid w:val="006532AD"/>
    <w:rsid w:val="006D4C0A"/>
    <w:rsid w:val="006F4EA0"/>
    <w:rsid w:val="00743217"/>
    <w:rsid w:val="007D10F6"/>
    <w:rsid w:val="0087017F"/>
    <w:rsid w:val="008D063E"/>
    <w:rsid w:val="009D4760"/>
    <w:rsid w:val="00AC2F2A"/>
    <w:rsid w:val="00AE6F05"/>
    <w:rsid w:val="00AF0AB9"/>
    <w:rsid w:val="00B042E4"/>
    <w:rsid w:val="00B1439A"/>
    <w:rsid w:val="00D97706"/>
    <w:rsid w:val="00FE1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7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2F2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06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06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063E"/>
    <w:rPr>
      <w:vertAlign w:val="superscript"/>
    </w:rPr>
  </w:style>
  <w:style w:type="table" w:styleId="Tabela-Siatka">
    <w:name w:val="Table Grid"/>
    <w:basedOn w:val="Standardowy"/>
    <w:uiPriority w:val="59"/>
    <w:rsid w:val="006532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D4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7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8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623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05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25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2018-11-04T17:49:00Z</dcterms:created>
  <dcterms:modified xsi:type="dcterms:W3CDTF">2018-11-04T17:49:00Z</dcterms:modified>
</cp:coreProperties>
</file>